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327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32773">
        <w:rPr>
          <w:rFonts w:ascii="Times New Roman" w:hAnsi="Times New Roman" w:cs="Times New Roman"/>
          <w:b/>
        </w:rPr>
        <w:t>08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B2D47">
        <w:rPr>
          <w:rFonts w:ascii="Times New Roman" w:hAnsi="Times New Roman" w:cs="Times New Roman"/>
          <w:b/>
        </w:rPr>
        <w:t>Agosto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532773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FA1CF2" w:rsidRPr="00FA1CF2">
              <w:rPr>
                <w:rFonts w:ascii="Times New Roman" w:hAnsi="Times New Roman" w:cs="Times New Roman"/>
                <w:highlight w:val="yellow"/>
              </w:rPr>
              <w:t xml:space="preserve">Vigésima </w:t>
            </w:r>
            <w:r w:rsidR="00532773">
              <w:rPr>
                <w:rFonts w:ascii="Times New Roman" w:hAnsi="Times New Roman" w:cs="Times New Roman"/>
                <w:highlight w:val="yellow"/>
              </w:rPr>
              <w:t>Sexta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20634" w:rsidRPr="00CA42C7" w:rsidTr="00A213F7">
        <w:trPr>
          <w:trHeight w:val="327"/>
        </w:trPr>
        <w:tc>
          <w:tcPr>
            <w:tcW w:w="9889" w:type="dxa"/>
            <w:gridSpan w:val="3"/>
          </w:tcPr>
          <w:p w:rsidR="00720634" w:rsidRDefault="00720634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0634" w:rsidRDefault="00720634" w:rsidP="00720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 w:rsidR="00532773">
              <w:rPr>
                <w:rFonts w:ascii="Times New Roman" w:hAnsi="Times New Roman" w:cs="Times New Roman"/>
                <w:b/>
              </w:rPr>
              <w:t>14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2773">
              <w:rPr>
                <w:rFonts w:ascii="Times New Roman" w:hAnsi="Times New Roman" w:cs="Times New Roman"/>
              </w:rPr>
              <w:t>Vanderson</w:t>
            </w:r>
            <w:proofErr w:type="spellEnd"/>
            <w:r w:rsidR="00532773"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 w:rsidR="00532773"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20634" w:rsidRDefault="00720634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5AE5" w:rsidRPr="00CA42C7" w:rsidTr="00A213F7">
        <w:trPr>
          <w:trHeight w:val="327"/>
        </w:trPr>
        <w:tc>
          <w:tcPr>
            <w:tcW w:w="9889" w:type="dxa"/>
            <w:gridSpan w:val="3"/>
          </w:tcPr>
          <w:p w:rsidR="00985AE5" w:rsidRDefault="00985AE5" w:rsidP="00985AE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5AE5" w:rsidRDefault="00985AE5" w:rsidP="00985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</w:t>
            </w:r>
            <w:r w:rsidR="009B6129">
              <w:rPr>
                <w:rFonts w:ascii="Times New Roman" w:hAnsi="Times New Roman" w:cs="Times New Roman"/>
                <w:b/>
              </w:rPr>
              <w:t>1</w:t>
            </w:r>
            <w:r w:rsidR="00533A01">
              <w:rPr>
                <w:rFonts w:ascii="Times New Roman" w:hAnsi="Times New Roman" w:cs="Times New Roman"/>
                <w:b/>
              </w:rPr>
              <w:t>3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985AE5" w:rsidRDefault="00985AE5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2773" w:rsidRPr="00CA42C7" w:rsidTr="00A213F7">
        <w:trPr>
          <w:trHeight w:val="327"/>
        </w:trPr>
        <w:tc>
          <w:tcPr>
            <w:tcW w:w="9889" w:type="dxa"/>
            <w:gridSpan w:val="3"/>
          </w:tcPr>
          <w:p w:rsidR="00631053" w:rsidRDefault="00631053" w:rsidP="0063105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31053" w:rsidRDefault="001F5CFD" w:rsidP="00631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Resolução nº004</w:t>
            </w:r>
            <w:r w:rsidR="00631053">
              <w:rPr>
                <w:rFonts w:ascii="Times New Roman" w:hAnsi="Times New Roman" w:cs="Times New Roman"/>
                <w:b/>
              </w:rPr>
              <w:t xml:space="preserve">/2023 </w:t>
            </w:r>
            <w:r w:rsidR="00631053"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532773" w:rsidRDefault="00532773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2773" w:rsidRPr="00CA42C7" w:rsidTr="00A213F7">
        <w:trPr>
          <w:trHeight w:val="327"/>
        </w:trPr>
        <w:tc>
          <w:tcPr>
            <w:tcW w:w="9889" w:type="dxa"/>
            <w:gridSpan w:val="3"/>
          </w:tcPr>
          <w:p w:rsidR="00631053" w:rsidRDefault="00631053" w:rsidP="009741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773" w:rsidRDefault="00631053" w:rsidP="00974117">
            <w:pPr>
              <w:jc w:val="both"/>
              <w:rPr>
                <w:rFonts w:ascii="Times New Roman" w:hAnsi="Times New Roman" w:cs="Times New Roman"/>
              </w:rPr>
            </w:pP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jeto de Lei do Legislativo nº00</w:t>
            </w:r>
            <w:r w:rsidR="00925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31053" w:rsidRPr="00631053" w:rsidRDefault="00631053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2773" w:rsidRPr="00CA42C7" w:rsidTr="00A213F7">
        <w:trPr>
          <w:trHeight w:val="327"/>
        </w:trPr>
        <w:tc>
          <w:tcPr>
            <w:tcW w:w="9889" w:type="dxa"/>
            <w:gridSpan w:val="3"/>
          </w:tcPr>
          <w:p w:rsidR="009251EB" w:rsidRDefault="009251EB" w:rsidP="00925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1EB" w:rsidRDefault="009251EB" w:rsidP="009251EB">
            <w:pPr>
              <w:jc w:val="both"/>
              <w:rPr>
                <w:rFonts w:ascii="Times New Roman" w:hAnsi="Times New Roman" w:cs="Times New Roman"/>
              </w:rPr>
            </w:pP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jeto de Lei do Legislativo nº006</w:t>
            </w:r>
            <w:r w:rsidRPr="00631053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  <w:r w:rsidR="00E82098">
              <w:rPr>
                <w:rFonts w:ascii="Times New Roman" w:hAnsi="Times New Roman" w:cs="Times New Roman"/>
              </w:rPr>
              <w:t xml:space="preserve"> </w:t>
            </w:r>
          </w:p>
          <w:p w:rsidR="00532773" w:rsidRDefault="00532773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5AE5" w:rsidRPr="00CA42C7" w:rsidTr="00A213F7">
        <w:trPr>
          <w:trHeight w:val="327"/>
        </w:trPr>
        <w:tc>
          <w:tcPr>
            <w:tcW w:w="9889" w:type="dxa"/>
            <w:gridSpan w:val="3"/>
          </w:tcPr>
          <w:p w:rsidR="00BA114D" w:rsidRDefault="00BA114D" w:rsidP="00BA114D">
            <w:pPr>
              <w:jc w:val="both"/>
              <w:rPr>
                <w:rFonts w:ascii="Times New Roman" w:hAnsi="Times New Roman" w:cs="Times New Roman"/>
              </w:rPr>
            </w:pPr>
          </w:p>
          <w:p w:rsidR="00EE6AA3" w:rsidRPr="00F10164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nº132/2023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EE6AA3" w:rsidRDefault="00EE6AA3" w:rsidP="00EE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nº031/2023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85AE5" w:rsidRDefault="00985AE5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3" w:rsidRPr="00CA42C7" w:rsidTr="00A213F7">
        <w:trPr>
          <w:trHeight w:val="327"/>
        </w:trPr>
        <w:tc>
          <w:tcPr>
            <w:tcW w:w="9889" w:type="dxa"/>
            <w:gridSpan w:val="3"/>
          </w:tcPr>
          <w:p w:rsidR="00EE6AA3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AA3" w:rsidRPr="00F10164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nº133/2023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EE6AA3" w:rsidRDefault="00EE6AA3" w:rsidP="00BA1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nº032/2023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EE6AA3" w:rsidRDefault="00EE6AA3" w:rsidP="00BA1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5AE5" w:rsidRPr="00CA42C7" w:rsidTr="00A213F7">
        <w:trPr>
          <w:trHeight w:val="327"/>
        </w:trPr>
        <w:tc>
          <w:tcPr>
            <w:tcW w:w="9889" w:type="dxa"/>
            <w:gridSpan w:val="3"/>
          </w:tcPr>
          <w:p w:rsidR="00EE6AA3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AA3" w:rsidRPr="00F10164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nº136/2023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BA114D" w:rsidRDefault="00EE6AA3" w:rsidP="00BA1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nº033/2023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85AE5" w:rsidRDefault="00985AE5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32773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4A73BD" w:rsidRDefault="004A73BD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F470FF">
              <w:rPr>
                <w:rFonts w:ascii="Times New Roman" w:hAnsi="Times New Roman" w:cs="Times New Roman"/>
                <w:highlight w:val="yellow"/>
              </w:rPr>
              <w:t>c</w:t>
            </w:r>
            <w:r>
              <w:rPr>
                <w:rFonts w:ascii="Times New Roman" w:hAnsi="Times New Roman" w:cs="Times New Roman"/>
                <w:highlight w:val="yellow"/>
              </w:rPr>
              <w:t>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ED3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76F" w:rsidRPr="00CA42C7" w:rsidTr="00291AD6">
        <w:tc>
          <w:tcPr>
            <w:tcW w:w="9889" w:type="dxa"/>
            <w:gridSpan w:val="2"/>
          </w:tcPr>
          <w:p w:rsidR="004A73BD" w:rsidRDefault="004A73BD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61BE7">
              <w:rPr>
                <w:rFonts w:ascii="Times New Roman" w:hAnsi="Times New Roman" w:cs="Times New Roman"/>
                <w:highlight w:val="yellow"/>
              </w:rPr>
              <w:t>extinção cargo vigia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D376F" w:rsidRDefault="00ED376F" w:rsidP="001C7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532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327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Agosto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2781C"/>
    <w:rsid w:val="00630F35"/>
    <w:rsid w:val="00631053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85AE5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43A4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2098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76F"/>
    <w:rsid w:val="00ED3E9C"/>
    <w:rsid w:val="00ED560B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FA24-C05F-414D-827A-EF5755E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8799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2243</cp:revision>
  <cp:lastPrinted>2023-08-08T16:10:00Z</cp:lastPrinted>
  <dcterms:created xsi:type="dcterms:W3CDTF">2017-01-03T10:48:00Z</dcterms:created>
  <dcterms:modified xsi:type="dcterms:W3CDTF">2023-08-08T16:10:00Z</dcterms:modified>
</cp:coreProperties>
</file>