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64" w:rsidRPr="008E5CFF" w:rsidRDefault="00BC2C2C" w:rsidP="00310864">
      <w:pPr>
        <w:autoSpaceDE w:val="0"/>
        <w:autoSpaceDN w:val="0"/>
        <w:adjustRightInd w:val="0"/>
        <w:spacing w:line="360" w:lineRule="auto"/>
        <w:jc w:val="both"/>
      </w:pPr>
      <w:r w:rsidRPr="008E5CFF">
        <w:t xml:space="preserve">Ata da </w:t>
      </w:r>
      <w:r w:rsidR="000D7F0B" w:rsidRPr="008E5CFF">
        <w:t>trigésima</w:t>
      </w:r>
      <w:r w:rsidR="00E141BA" w:rsidRPr="008E5CFF">
        <w:t xml:space="preserve"> </w:t>
      </w:r>
      <w:r w:rsidR="006D0585" w:rsidRPr="008E5CFF">
        <w:t xml:space="preserve">nona </w:t>
      </w:r>
      <w:r w:rsidRPr="008E5CFF">
        <w:t>sessão ordinária da Câmara Municipal de Vereadores de R</w:t>
      </w:r>
      <w:r w:rsidR="00115204" w:rsidRPr="008E5CFF">
        <w:t>en</w:t>
      </w:r>
      <w:r w:rsidR="00075B02" w:rsidRPr="008E5CFF">
        <w:t>ascença do ano de 2022</w:t>
      </w:r>
      <w:r w:rsidR="0015121E" w:rsidRPr="008E5CFF">
        <w:t xml:space="preserve">. </w:t>
      </w:r>
      <w:r w:rsidR="001750DE" w:rsidRPr="008E5CFF">
        <w:t>Ao</w:t>
      </w:r>
      <w:r w:rsidR="00F80167" w:rsidRPr="008E5CFF">
        <w:t>s</w:t>
      </w:r>
      <w:r w:rsidR="001750DE" w:rsidRPr="008E5CFF">
        <w:t xml:space="preserve"> </w:t>
      </w:r>
      <w:r w:rsidR="006D0585" w:rsidRPr="008E5CFF">
        <w:t>vinte e cinco</w:t>
      </w:r>
      <w:r w:rsidR="00AE44C4" w:rsidRPr="008E5CFF">
        <w:t xml:space="preserve"> dias</w:t>
      </w:r>
      <w:r w:rsidRPr="008E5CFF">
        <w:t xml:space="preserve"> do mês de </w:t>
      </w:r>
      <w:r w:rsidR="00AE44C4" w:rsidRPr="008E5CFF">
        <w:t>outubro</w:t>
      </w:r>
      <w:r w:rsidR="00C76322" w:rsidRPr="008E5CFF">
        <w:t xml:space="preserve"> </w:t>
      </w:r>
      <w:r w:rsidR="00075B02" w:rsidRPr="008E5CFF">
        <w:t>de 2022</w:t>
      </w:r>
      <w:r w:rsidRPr="008E5CFF">
        <w:t>, junto ao Plenário da Câ</w:t>
      </w:r>
      <w:r w:rsidR="001A6317" w:rsidRPr="008E5CFF">
        <w:t>mara Municipal, reuniram-se os v</w:t>
      </w:r>
      <w:r w:rsidRPr="008E5CFF">
        <w:t xml:space="preserve">ereadores para dar cumprimento a presente. Aberta a Sessão no horário previamente designado, </w:t>
      </w:r>
      <w:r w:rsidR="00EF6A55" w:rsidRPr="008E5CFF">
        <w:t>constatada a presença de todos os vereadores</w:t>
      </w:r>
      <w:r w:rsidR="00AD3D3F" w:rsidRPr="008E5CFF">
        <w:t>. O</w:t>
      </w:r>
      <w:r w:rsidR="007B5155" w:rsidRPr="008E5CFF">
        <w:t xml:space="preserve"> Senhor Presidente </w:t>
      </w:r>
      <w:r w:rsidR="00075B02" w:rsidRPr="008E5CFF">
        <w:t>Gilmar Schmidt</w:t>
      </w:r>
      <w:r w:rsidRPr="008E5CFF">
        <w:t>, cumprimentou os demais membros da mesa,</w:t>
      </w:r>
      <w:r w:rsidR="001750DE" w:rsidRPr="008E5CFF">
        <w:t xml:space="preserve"> </w:t>
      </w:r>
      <w:r w:rsidRPr="008E5CFF">
        <w:t>vereadores,</w:t>
      </w:r>
      <w:r w:rsidR="0005609A" w:rsidRPr="008E5CFF">
        <w:t xml:space="preserve"> </w:t>
      </w:r>
      <w:r w:rsidR="00A71D8D" w:rsidRPr="008E5CFF">
        <w:t xml:space="preserve">servidores da </w:t>
      </w:r>
      <w:r w:rsidR="009557A4" w:rsidRPr="008E5CFF">
        <w:t>c</w:t>
      </w:r>
      <w:r w:rsidR="00160A16" w:rsidRPr="008E5CFF">
        <w:t xml:space="preserve">asa, </w:t>
      </w:r>
      <w:r w:rsidR="00F643FC" w:rsidRPr="008E5CFF">
        <w:t xml:space="preserve">pessoas que se faziam presentes </w:t>
      </w:r>
      <w:r w:rsidR="009557A4" w:rsidRPr="008E5CFF">
        <w:t xml:space="preserve">e </w:t>
      </w:r>
      <w:r w:rsidR="00CA746D" w:rsidRPr="008E5CFF">
        <w:t>que assistiam a s</w:t>
      </w:r>
      <w:r w:rsidR="00160A16" w:rsidRPr="008E5CFF">
        <w:t>essão via Facebook</w:t>
      </w:r>
      <w:r w:rsidR="00075B02" w:rsidRPr="008E5CFF">
        <w:t xml:space="preserve">. </w:t>
      </w:r>
      <w:r w:rsidR="000A6DC9" w:rsidRPr="008E5CFF">
        <w:t xml:space="preserve">Na sequência </w:t>
      </w:r>
      <w:r w:rsidR="00326004" w:rsidRPr="008E5CFF">
        <w:t>solicitou</w:t>
      </w:r>
      <w:r w:rsidR="000A6DC9" w:rsidRPr="008E5CFF">
        <w:t xml:space="preserve"> que </w:t>
      </w:r>
      <w:r w:rsidR="00BA630B" w:rsidRPr="008E5CFF">
        <w:t>o primeiro secretário</w:t>
      </w:r>
      <w:r w:rsidR="000A6DC9" w:rsidRPr="008E5CFF">
        <w:t xml:space="preserve"> fizesse a leitura da ata da </w:t>
      </w:r>
      <w:r w:rsidR="000A73C5" w:rsidRPr="008E5CFF">
        <w:t xml:space="preserve">trigésima </w:t>
      </w:r>
      <w:r w:rsidR="006D0585" w:rsidRPr="008E5CFF">
        <w:t>oitava</w:t>
      </w:r>
      <w:r w:rsidR="000A73C5" w:rsidRPr="008E5CFF">
        <w:t xml:space="preserve"> sessão ordinária anterior</w:t>
      </w:r>
      <w:r w:rsidR="000A6DC9" w:rsidRPr="008E5CFF">
        <w:t>. Em votação, a at</w:t>
      </w:r>
      <w:r w:rsidR="00157734" w:rsidRPr="008E5CFF">
        <w:t xml:space="preserve">a foi aprovada </w:t>
      </w:r>
      <w:r w:rsidR="003D5F77" w:rsidRPr="008E5CFF">
        <w:t>por unanimidade</w:t>
      </w:r>
      <w:r w:rsidR="00AF35CB" w:rsidRPr="008E5CFF">
        <w:t xml:space="preserve">. </w:t>
      </w:r>
      <w:r w:rsidR="006A6953" w:rsidRPr="008E5CFF">
        <w:t xml:space="preserve">Passou-se </w:t>
      </w:r>
      <w:r w:rsidR="00EB4DFC" w:rsidRPr="008E5CFF">
        <w:t xml:space="preserve">então a </w:t>
      </w:r>
      <w:r w:rsidR="000A6DC9" w:rsidRPr="008E5CFF">
        <w:t>leitura da Matéria em Expediente:</w:t>
      </w:r>
      <w:r w:rsidR="000F6C29" w:rsidRPr="008E5CFF">
        <w:t xml:space="preserve"> </w:t>
      </w:r>
      <w:r w:rsidR="00060239" w:rsidRPr="008E5CFF">
        <w:t xml:space="preserve">Requerimento nº023/2022 dos vereadores: </w:t>
      </w:r>
      <w:r w:rsidR="00060239" w:rsidRPr="008E5CFF">
        <w:rPr>
          <w:rStyle w:val="nfase"/>
          <w:i w:val="0"/>
        </w:rPr>
        <w:t xml:space="preserve">Gilmar Schmidt; Luiz Carlos de Souza Vieira Lopes; </w:t>
      </w:r>
      <w:proofErr w:type="spellStart"/>
      <w:r w:rsidR="00060239" w:rsidRPr="008E5CFF">
        <w:rPr>
          <w:rStyle w:val="nfase"/>
          <w:i w:val="0"/>
        </w:rPr>
        <w:t>Vanderson</w:t>
      </w:r>
      <w:proofErr w:type="spellEnd"/>
      <w:r w:rsidR="00060239" w:rsidRPr="008E5CFF">
        <w:rPr>
          <w:rStyle w:val="nfase"/>
          <w:i w:val="0"/>
        </w:rPr>
        <w:t xml:space="preserve"> Rodrigo </w:t>
      </w:r>
      <w:proofErr w:type="spellStart"/>
      <w:r w:rsidR="00060239" w:rsidRPr="008E5CFF">
        <w:rPr>
          <w:rStyle w:val="nfase"/>
          <w:i w:val="0"/>
        </w:rPr>
        <w:t>Zanini</w:t>
      </w:r>
      <w:proofErr w:type="spellEnd"/>
      <w:r w:rsidR="00060239" w:rsidRPr="008E5CFF">
        <w:rPr>
          <w:rStyle w:val="nfase"/>
          <w:i w:val="0"/>
        </w:rPr>
        <w:t xml:space="preserve">; Marcos Antônio </w:t>
      </w:r>
      <w:proofErr w:type="spellStart"/>
      <w:r w:rsidR="00060239" w:rsidRPr="008E5CFF">
        <w:rPr>
          <w:rStyle w:val="nfase"/>
          <w:i w:val="0"/>
        </w:rPr>
        <w:t>Valandro</w:t>
      </w:r>
      <w:proofErr w:type="spellEnd"/>
      <w:r w:rsidR="00060239" w:rsidRPr="008E5CFF">
        <w:rPr>
          <w:rStyle w:val="nfase"/>
          <w:i w:val="0"/>
        </w:rPr>
        <w:t xml:space="preserve">; Adão </w:t>
      </w:r>
      <w:proofErr w:type="spellStart"/>
      <w:r w:rsidR="00060239" w:rsidRPr="008E5CFF">
        <w:rPr>
          <w:rStyle w:val="nfase"/>
          <w:i w:val="0"/>
        </w:rPr>
        <w:t>Petriz</w:t>
      </w:r>
      <w:proofErr w:type="spellEnd"/>
      <w:r w:rsidR="00060239" w:rsidRPr="008E5CFF">
        <w:rPr>
          <w:rStyle w:val="nfase"/>
          <w:i w:val="0"/>
        </w:rPr>
        <w:t xml:space="preserve"> de Oliveira</w:t>
      </w:r>
      <w:r w:rsidR="00060239" w:rsidRPr="008E5CFF">
        <w:t xml:space="preserve">; </w:t>
      </w:r>
      <w:proofErr w:type="spellStart"/>
      <w:r w:rsidR="00060239" w:rsidRPr="008E5CFF">
        <w:t>Fabieli</w:t>
      </w:r>
      <w:proofErr w:type="spellEnd"/>
      <w:r w:rsidR="00060239" w:rsidRPr="008E5CFF">
        <w:t xml:space="preserve"> </w:t>
      </w:r>
      <w:proofErr w:type="spellStart"/>
      <w:r w:rsidR="00060239" w:rsidRPr="008E5CFF">
        <w:t>Manfredi</w:t>
      </w:r>
      <w:proofErr w:type="spellEnd"/>
      <w:r w:rsidR="00060239" w:rsidRPr="008E5CFF">
        <w:t>;</w:t>
      </w:r>
      <w:r w:rsidR="00060239" w:rsidRPr="008E5CFF">
        <w:rPr>
          <w:b/>
        </w:rPr>
        <w:t xml:space="preserve"> </w:t>
      </w:r>
      <w:proofErr w:type="spellStart"/>
      <w:r w:rsidR="00060239" w:rsidRPr="008E5CFF">
        <w:t>Miria</w:t>
      </w:r>
      <w:proofErr w:type="spellEnd"/>
      <w:r w:rsidR="00060239" w:rsidRPr="008E5CFF">
        <w:t xml:space="preserve"> Beatriz Cozer </w:t>
      </w:r>
      <w:proofErr w:type="spellStart"/>
      <w:r w:rsidR="00060239" w:rsidRPr="008E5CFF">
        <w:t>Manfredi</w:t>
      </w:r>
      <w:proofErr w:type="spellEnd"/>
      <w:r w:rsidR="00060239" w:rsidRPr="008E5CFF">
        <w:t xml:space="preserve">; </w:t>
      </w:r>
      <w:proofErr w:type="spellStart"/>
      <w:r w:rsidR="00060239" w:rsidRPr="008E5CFF">
        <w:t>Everson</w:t>
      </w:r>
      <w:proofErr w:type="spellEnd"/>
      <w:r w:rsidR="00060239" w:rsidRPr="008E5CFF">
        <w:t xml:space="preserve"> Antônio </w:t>
      </w:r>
      <w:proofErr w:type="spellStart"/>
      <w:r w:rsidR="00060239" w:rsidRPr="008E5CFF">
        <w:t>Tedesco</w:t>
      </w:r>
      <w:proofErr w:type="spellEnd"/>
      <w:r w:rsidR="00060239" w:rsidRPr="008E5CFF">
        <w:t xml:space="preserve"> e Jonas Maria de Oliveira. Requerendo,</w:t>
      </w:r>
      <w:r w:rsidR="00060239" w:rsidRPr="008E5CFF">
        <w:rPr>
          <w:color w:val="000000" w:themeColor="text1"/>
        </w:rPr>
        <w:t xml:space="preserve"> ouvido o Plenário, nos termos do artigo 235 do Regimento Interno desta Casa de Leis, seja constituído </w:t>
      </w:r>
      <w:r w:rsidR="00060239" w:rsidRPr="008E5CFF">
        <w:rPr>
          <w:b/>
          <w:color w:val="000000" w:themeColor="text1"/>
          <w:sz w:val="22"/>
          <w:szCs w:val="22"/>
        </w:rPr>
        <w:t>PRECEDENTE REGIMENTAL</w:t>
      </w:r>
      <w:r w:rsidR="00060239" w:rsidRPr="008E5CFF">
        <w:rPr>
          <w:color w:val="000000" w:themeColor="text1"/>
        </w:rPr>
        <w:t xml:space="preserve"> com objetivo de estabelecer que o</w:t>
      </w:r>
      <w:r w:rsidR="00060239" w:rsidRPr="008E5CFF">
        <w:rPr>
          <w:color w:val="000000" w:themeColor="text1"/>
          <w:shd w:val="clear" w:color="auto" w:fill="FFFFFF"/>
        </w:rPr>
        <w:t xml:space="preserve"> valor destinado às emendas impositivas de bancadas, correspondente ao montante de 1,0% (um por cento) da receita corrente líquida realizada no exercício anterior, será dividido proporcionalmen</w:t>
      </w:r>
      <w:r w:rsidR="00A85BEA">
        <w:rPr>
          <w:color w:val="000000" w:themeColor="text1"/>
          <w:shd w:val="clear" w:color="auto" w:fill="FFFFFF"/>
        </w:rPr>
        <w:t>te, levando em consideração o nú</w:t>
      </w:r>
      <w:r w:rsidR="00060239" w:rsidRPr="008E5CFF">
        <w:rPr>
          <w:color w:val="000000" w:themeColor="text1"/>
          <w:shd w:val="clear" w:color="auto" w:fill="FFFFFF"/>
        </w:rPr>
        <w:t>mero de vereadores integrantes que constituem a bancada representativa de cada partido.</w:t>
      </w:r>
      <w:r w:rsidR="00060239" w:rsidRPr="008E5CFF">
        <w:t xml:space="preserve">Aprovado por unanimidade. Requerimento nº024/2022 dos vereadores: </w:t>
      </w:r>
      <w:proofErr w:type="spellStart"/>
      <w:r w:rsidR="00060239" w:rsidRPr="008E5CFF">
        <w:rPr>
          <w:rStyle w:val="nfase"/>
          <w:i w:val="0"/>
        </w:rPr>
        <w:t>Vanderson</w:t>
      </w:r>
      <w:proofErr w:type="spellEnd"/>
      <w:r w:rsidR="00060239" w:rsidRPr="008E5CFF">
        <w:rPr>
          <w:rStyle w:val="nfase"/>
          <w:i w:val="0"/>
        </w:rPr>
        <w:t xml:space="preserve"> Rodrigo </w:t>
      </w:r>
      <w:proofErr w:type="spellStart"/>
      <w:r w:rsidR="00060239" w:rsidRPr="008E5CFF">
        <w:rPr>
          <w:rStyle w:val="nfase"/>
          <w:i w:val="0"/>
        </w:rPr>
        <w:t>Zanini</w:t>
      </w:r>
      <w:proofErr w:type="spellEnd"/>
      <w:r w:rsidR="00060239" w:rsidRPr="008E5CFF">
        <w:rPr>
          <w:rStyle w:val="nfase"/>
          <w:i w:val="0"/>
        </w:rPr>
        <w:t>; Gilmar Schmidt; Luiz</w:t>
      </w:r>
      <w:r w:rsidR="00A85BEA">
        <w:rPr>
          <w:rStyle w:val="nfase"/>
          <w:i w:val="0"/>
        </w:rPr>
        <w:t xml:space="preserve"> Carlos de Souza Vieira Lopes; </w:t>
      </w:r>
      <w:r w:rsidR="00060239" w:rsidRPr="008E5CFF">
        <w:rPr>
          <w:rStyle w:val="nfase"/>
          <w:i w:val="0"/>
        </w:rPr>
        <w:t xml:space="preserve">Marcos Antônio </w:t>
      </w:r>
      <w:proofErr w:type="spellStart"/>
      <w:r w:rsidR="00060239" w:rsidRPr="008E5CFF">
        <w:rPr>
          <w:rStyle w:val="nfase"/>
          <w:i w:val="0"/>
        </w:rPr>
        <w:t>Valandro</w:t>
      </w:r>
      <w:proofErr w:type="spellEnd"/>
      <w:r w:rsidR="00060239" w:rsidRPr="008E5CFF">
        <w:rPr>
          <w:rStyle w:val="nfase"/>
          <w:i w:val="0"/>
        </w:rPr>
        <w:t xml:space="preserve"> e Adão </w:t>
      </w:r>
      <w:proofErr w:type="spellStart"/>
      <w:r w:rsidR="00060239" w:rsidRPr="008E5CFF">
        <w:rPr>
          <w:rStyle w:val="nfase"/>
          <w:i w:val="0"/>
        </w:rPr>
        <w:t>Petriz</w:t>
      </w:r>
      <w:proofErr w:type="spellEnd"/>
      <w:r w:rsidR="00060239" w:rsidRPr="008E5CFF">
        <w:rPr>
          <w:rStyle w:val="nfase"/>
          <w:i w:val="0"/>
        </w:rPr>
        <w:t xml:space="preserve"> de Oliveira</w:t>
      </w:r>
      <w:r w:rsidR="00060239" w:rsidRPr="008E5CFF">
        <w:t xml:space="preserve">. Requerendo, que  o Executivo Municipal através do setor competente, encaminhe a esta Casa de Leis informações referentes a concessão de uso do espaço utilizado para Lanchonete do Lago Municipal e também sobre os </w:t>
      </w:r>
      <w:proofErr w:type="spellStart"/>
      <w:r w:rsidR="00060239" w:rsidRPr="008E5CFF">
        <w:t>Pedalinhos</w:t>
      </w:r>
      <w:proofErr w:type="spellEnd"/>
      <w:r w:rsidR="00060239" w:rsidRPr="008E5CFF">
        <w:t>. Aprovado por unanimidade. Oficio nº187</w:t>
      </w:r>
      <w:r w:rsidR="00055802" w:rsidRPr="008E5CFF">
        <w:t>/2022 do Executivo Municipal encaminhando o  Projeto de Lei nº0</w:t>
      </w:r>
      <w:r w:rsidR="00060239" w:rsidRPr="008E5CFF">
        <w:t>44</w:t>
      </w:r>
      <w:r w:rsidR="00055802" w:rsidRPr="008E5CFF">
        <w:t>/2022. O qual</w:t>
      </w:r>
      <w:r w:rsidR="00060239" w:rsidRPr="008E5CFF">
        <w:t xml:space="preserve">  </w:t>
      </w:r>
      <w:r w:rsidR="00060239" w:rsidRPr="008E5CFF">
        <w:rPr>
          <w:rFonts w:eastAsiaTheme="minorHAnsi"/>
          <w:lang w:eastAsia="en-US"/>
        </w:rPr>
        <w:t xml:space="preserve">Autoriza o Executivo Municipal a abrir crédito adicional especial no Plano </w:t>
      </w:r>
      <w:proofErr w:type="spellStart"/>
      <w:r w:rsidR="00060239" w:rsidRPr="008E5CFF">
        <w:rPr>
          <w:rFonts w:eastAsiaTheme="minorHAnsi"/>
          <w:lang w:eastAsia="en-US"/>
        </w:rPr>
        <w:t>Plurianual-PPA</w:t>
      </w:r>
      <w:proofErr w:type="spellEnd"/>
      <w:r w:rsidR="00060239" w:rsidRPr="008E5CFF">
        <w:rPr>
          <w:rFonts w:eastAsiaTheme="minorHAnsi"/>
          <w:lang w:eastAsia="en-US"/>
        </w:rPr>
        <w:t xml:space="preserve">, na Lei de Diretrizes </w:t>
      </w:r>
      <w:proofErr w:type="spellStart"/>
      <w:r w:rsidR="00060239" w:rsidRPr="008E5CFF">
        <w:rPr>
          <w:rFonts w:eastAsiaTheme="minorHAnsi"/>
          <w:lang w:eastAsia="en-US"/>
        </w:rPr>
        <w:t>Orçamentárias-LDO</w:t>
      </w:r>
      <w:proofErr w:type="spellEnd"/>
      <w:r w:rsidR="00060239" w:rsidRPr="008E5CFF">
        <w:rPr>
          <w:rFonts w:eastAsiaTheme="minorHAnsi"/>
          <w:lang w:eastAsia="en-US"/>
        </w:rPr>
        <w:t>, e na Lei Orçamentária Anual-LOA, para o Exercício Financeiro de 2022</w:t>
      </w:r>
      <w:r w:rsidR="00055802" w:rsidRPr="008E5CFF">
        <w:t xml:space="preserve">. Baixado para análise das comissões. </w:t>
      </w:r>
      <w:r w:rsidR="00AB4FE6" w:rsidRPr="008E5CFF">
        <w:t>Oficio nº188</w:t>
      </w:r>
      <w:r w:rsidR="00060239" w:rsidRPr="008E5CFF">
        <w:t>/2022 do Executivo Municipal encaminhando o  Projeto de Lei nº0</w:t>
      </w:r>
      <w:r w:rsidR="00AB4FE6" w:rsidRPr="008E5CFF">
        <w:t>45</w:t>
      </w:r>
      <w:r w:rsidR="00060239" w:rsidRPr="008E5CFF">
        <w:t xml:space="preserve">/2022. O qual  </w:t>
      </w:r>
      <w:r w:rsidR="00060239" w:rsidRPr="008E5CFF">
        <w:rPr>
          <w:rFonts w:eastAsiaTheme="minorHAnsi"/>
          <w:lang w:eastAsia="en-US"/>
        </w:rPr>
        <w:t xml:space="preserve">Autoriza o Executivo Municipal a abrir crédito adicional especial no Plano </w:t>
      </w:r>
      <w:proofErr w:type="spellStart"/>
      <w:r w:rsidR="00060239" w:rsidRPr="008E5CFF">
        <w:rPr>
          <w:rFonts w:eastAsiaTheme="minorHAnsi"/>
          <w:lang w:eastAsia="en-US"/>
        </w:rPr>
        <w:t>Plurianual-PPA</w:t>
      </w:r>
      <w:proofErr w:type="spellEnd"/>
      <w:r w:rsidR="00060239" w:rsidRPr="008E5CFF">
        <w:rPr>
          <w:rFonts w:eastAsiaTheme="minorHAnsi"/>
          <w:lang w:eastAsia="en-US"/>
        </w:rPr>
        <w:t xml:space="preserve">, na Lei de Diretrizes </w:t>
      </w:r>
      <w:proofErr w:type="spellStart"/>
      <w:r w:rsidR="00060239" w:rsidRPr="008E5CFF">
        <w:rPr>
          <w:rFonts w:eastAsiaTheme="minorHAnsi"/>
          <w:lang w:eastAsia="en-US"/>
        </w:rPr>
        <w:t>Orçamentárias-LDO</w:t>
      </w:r>
      <w:proofErr w:type="spellEnd"/>
      <w:r w:rsidR="00060239" w:rsidRPr="008E5CFF">
        <w:rPr>
          <w:rFonts w:eastAsiaTheme="minorHAnsi"/>
          <w:lang w:eastAsia="en-US"/>
        </w:rPr>
        <w:t xml:space="preserve">, e na Lei Orçamentária Anual-LOA, para o Exercício </w:t>
      </w:r>
      <w:r w:rsidR="00060239" w:rsidRPr="008E5CFF">
        <w:rPr>
          <w:rFonts w:eastAsiaTheme="minorHAnsi"/>
          <w:lang w:eastAsia="en-US"/>
        </w:rPr>
        <w:lastRenderedPageBreak/>
        <w:t>Financeiro de 2022</w:t>
      </w:r>
      <w:r w:rsidR="00060239" w:rsidRPr="008E5CFF">
        <w:t xml:space="preserve">. Baixado para análise das comissões. </w:t>
      </w:r>
      <w:r w:rsidR="00AB4FE6" w:rsidRPr="008E5CFF">
        <w:t>Oficio nº189</w:t>
      </w:r>
      <w:r w:rsidR="00060239" w:rsidRPr="008E5CFF">
        <w:t>/2022 do Executivo Municipal encaminhando o  Projeto de Lei nº0</w:t>
      </w:r>
      <w:r w:rsidR="00AB4FE6" w:rsidRPr="008E5CFF">
        <w:t>46</w:t>
      </w:r>
      <w:r w:rsidR="00060239" w:rsidRPr="008E5CFF">
        <w:t xml:space="preserve">/2022. O qual  </w:t>
      </w:r>
      <w:r w:rsidR="00060239" w:rsidRPr="008E5CFF">
        <w:rPr>
          <w:rFonts w:eastAsiaTheme="minorHAnsi"/>
          <w:lang w:eastAsia="en-US"/>
        </w:rPr>
        <w:t xml:space="preserve">Autoriza o Executivo Municipal a abrir crédito adicional especial no Plano </w:t>
      </w:r>
      <w:proofErr w:type="spellStart"/>
      <w:r w:rsidR="00060239" w:rsidRPr="008E5CFF">
        <w:rPr>
          <w:rFonts w:eastAsiaTheme="minorHAnsi"/>
          <w:lang w:eastAsia="en-US"/>
        </w:rPr>
        <w:t>Plurianual-PPA</w:t>
      </w:r>
      <w:proofErr w:type="spellEnd"/>
      <w:r w:rsidR="00060239" w:rsidRPr="008E5CFF">
        <w:rPr>
          <w:rFonts w:eastAsiaTheme="minorHAnsi"/>
          <w:lang w:eastAsia="en-US"/>
        </w:rPr>
        <w:t xml:space="preserve">, na Lei de Diretrizes </w:t>
      </w:r>
      <w:proofErr w:type="spellStart"/>
      <w:r w:rsidR="00060239" w:rsidRPr="008E5CFF">
        <w:rPr>
          <w:rFonts w:eastAsiaTheme="minorHAnsi"/>
          <w:lang w:eastAsia="en-US"/>
        </w:rPr>
        <w:t>Orçamentárias-LDO</w:t>
      </w:r>
      <w:proofErr w:type="spellEnd"/>
      <w:r w:rsidR="00060239" w:rsidRPr="008E5CFF">
        <w:rPr>
          <w:rFonts w:eastAsiaTheme="minorHAnsi"/>
          <w:lang w:eastAsia="en-US"/>
        </w:rPr>
        <w:t>, e na Lei Orçamentária Anual-LOA, para o Exercício Financeiro de 2022</w:t>
      </w:r>
      <w:r w:rsidR="00060239" w:rsidRPr="008E5CFF">
        <w:t xml:space="preserve">. Baixado para análise das comissões. </w:t>
      </w:r>
      <w:r w:rsidR="00D82CA4" w:rsidRPr="008E5CFF">
        <w:t xml:space="preserve">Seguindo a Pauta em Ordem do Dia: Matéria em </w:t>
      </w:r>
      <w:r w:rsidR="00AB4FE6" w:rsidRPr="008E5CFF">
        <w:t>segunda</w:t>
      </w:r>
      <w:r w:rsidR="00055802" w:rsidRPr="008E5CFF">
        <w:t xml:space="preserve"> </w:t>
      </w:r>
      <w:r w:rsidR="00D82CA4" w:rsidRPr="008E5CFF">
        <w:t>discussão</w:t>
      </w:r>
      <w:r w:rsidR="00055802" w:rsidRPr="008E5CFF">
        <w:t xml:space="preserve"> e votação: Projeto de Lei nº042</w:t>
      </w:r>
      <w:r w:rsidR="00D82CA4" w:rsidRPr="008E5CFF">
        <w:t xml:space="preserve">/2022 do Executivo Municipal. Aprovado por unanimidade. </w:t>
      </w:r>
      <w:r w:rsidR="00310864" w:rsidRPr="008E5CFF">
        <w:t xml:space="preserve">Conforme inscrição para uso da tribuna a Vereadora </w:t>
      </w:r>
      <w:proofErr w:type="spellStart"/>
      <w:r w:rsidR="00310864" w:rsidRPr="008E5CFF">
        <w:t>Miria</w:t>
      </w:r>
      <w:proofErr w:type="spellEnd"/>
      <w:r w:rsidR="00310864" w:rsidRPr="008E5CFF">
        <w:t xml:space="preserve"> Beatriz Cozer </w:t>
      </w:r>
      <w:proofErr w:type="spellStart"/>
      <w:r w:rsidR="00310864" w:rsidRPr="008E5CFF">
        <w:t>Manfredi</w:t>
      </w:r>
      <w:proofErr w:type="spellEnd"/>
      <w:r w:rsidR="00310864" w:rsidRPr="008E5CFF">
        <w:t xml:space="preserve">, </w:t>
      </w:r>
      <w:r w:rsidR="00A85BEA">
        <w:t>explanou sobre</w:t>
      </w:r>
      <w:r w:rsidR="00133DDD" w:rsidRPr="008E5CFF">
        <w:t xml:space="preserve"> o dia dos professores e </w:t>
      </w:r>
      <w:r w:rsidR="007A22D1">
        <w:t xml:space="preserve">o </w:t>
      </w:r>
      <w:r w:rsidR="00133DDD" w:rsidRPr="008E5CFF">
        <w:t xml:space="preserve">dia das crianças. </w:t>
      </w:r>
      <w:r w:rsidR="00310864" w:rsidRPr="008E5CFF">
        <w:t xml:space="preserve">Após comunicados gerais nas Considerações Finais o Sr. Presidente convocou todos os Vereadores a comparecerem à próxima Sessão Ordinária a realizar-se no dia </w:t>
      </w:r>
      <w:r w:rsidR="003C6AD9" w:rsidRPr="008E5CFF">
        <w:t xml:space="preserve">01 de novembro </w:t>
      </w:r>
      <w:r w:rsidR="00310864" w:rsidRPr="008E5CFF">
        <w:t xml:space="preserve">de 2022 (terça-feira) às 19:00 horas. Declarou-se, então, encerrada a presente sessão da qual eu, </w:t>
      </w:r>
      <w:proofErr w:type="spellStart"/>
      <w:r w:rsidR="00310864" w:rsidRPr="008E5CFF">
        <w:t>Everson</w:t>
      </w:r>
      <w:proofErr w:type="spellEnd"/>
      <w:r w:rsidR="00310864" w:rsidRPr="008E5CFF">
        <w:t xml:space="preserve"> Antonio </w:t>
      </w:r>
      <w:proofErr w:type="spellStart"/>
      <w:r w:rsidR="00310864" w:rsidRPr="008E5CFF">
        <w:t>Tedesco</w:t>
      </w:r>
      <w:proofErr w:type="spellEnd"/>
      <w:r w:rsidR="00310864" w:rsidRPr="008E5CFF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C8156E" w:rsidRPr="008E5CFF" w:rsidRDefault="00C8156E" w:rsidP="00310864">
      <w:pPr>
        <w:tabs>
          <w:tab w:val="left" w:pos="0"/>
        </w:tabs>
        <w:spacing w:line="360" w:lineRule="auto"/>
        <w:jc w:val="both"/>
      </w:pPr>
    </w:p>
    <w:p w:rsidR="005F69CC" w:rsidRDefault="005F69CC" w:rsidP="005F69C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5EF4" w:rsidRPr="008E5CFF" w:rsidRDefault="004E5EF4" w:rsidP="00065DD3">
      <w:pPr>
        <w:autoSpaceDE w:val="0"/>
        <w:autoSpaceDN w:val="0"/>
        <w:adjustRightInd w:val="0"/>
        <w:spacing w:line="360" w:lineRule="auto"/>
        <w:jc w:val="both"/>
      </w:pPr>
    </w:p>
    <w:sectPr w:rsidR="004E5EF4" w:rsidRPr="008E5CFF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C3" w:rsidRDefault="00370AC3" w:rsidP="00DA6023">
      <w:r>
        <w:separator/>
      </w:r>
    </w:p>
  </w:endnote>
  <w:endnote w:type="continuationSeparator" w:id="0">
    <w:p w:rsidR="00370AC3" w:rsidRDefault="00370AC3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C3" w:rsidRDefault="00370AC3" w:rsidP="00DA6023">
      <w:r>
        <w:separator/>
      </w:r>
    </w:p>
  </w:footnote>
  <w:footnote w:type="continuationSeparator" w:id="0">
    <w:p w:rsidR="00370AC3" w:rsidRDefault="00370AC3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605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21C9"/>
    <w:rsid w:val="00024698"/>
    <w:rsid w:val="00025C9D"/>
    <w:rsid w:val="000266DA"/>
    <w:rsid w:val="00026D18"/>
    <w:rsid w:val="00027735"/>
    <w:rsid w:val="0003491D"/>
    <w:rsid w:val="00035315"/>
    <w:rsid w:val="00037378"/>
    <w:rsid w:val="00037FE4"/>
    <w:rsid w:val="0004162C"/>
    <w:rsid w:val="00045590"/>
    <w:rsid w:val="000529F8"/>
    <w:rsid w:val="00052CA3"/>
    <w:rsid w:val="00053084"/>
    <w:rsid w:val="00055802"/>
    <w:rsid w:val="0005609A"/>
    <w:rsid w:val="00060239"/>
    <w:rsid w:val="00060829"/>
    <w:rsid w:val="00060D60"/>
    <w:rsid w:val="00064125"/>
    <w:rsid w:val="00065DD3"/>
    <w:rsid w:val="0007100D"/>
    <w:rsid w:val="000726D0"/>
    <w:rsid w:val="00073CB1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6BEB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3DDD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4946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22D6"/>
    <w:rsid w:val="001C3640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63B4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629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71BD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891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71A"/>
    <w:rsid w:val="002D6864"/>
    <w:rsid w:val="002D7021"/>
    <w:rsid w:val="002E3341"/>
    <w:rsid w:val="002E5C04"/>
    <w:rsid w:val="002E69A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022D"/>
    <w:rsid w:val="00310864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35A70"/>
    <w:rsid w:val="003411A6"/>
    <w:rsid w:val="003429BB"/>
    <w:rsid w:val="00350A97"/>
    <w:rsid w:val="003518CE"/>
    <w:rsid w:val="00354F1E"/>
    <w:rsid w:val="003560BD"/>
    <w:rsid w:val="00356138"/>
    <w:rsid w:val="00361D4F"/>
    <w:rsid w:val="00361DDD"/>
    <w:rsid w:val="00364AB7"/>
    <w:rsid w:val="003670DF"/>
    <w:rsid w:val="00370AC3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A0C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6AD9"/>
    <w:rsid w:val="003C7756"/>
    <w:rsid w:val="003D1FEE"/>
    <w:rsid w:val="003D222C"/>
    <w:rsid w:val="003D2369"/>
    <w:rsid w:val="003D23DB"/>
    <w:rsid w:val="003D30A8"/>
    <w:rsid w:val="003D5F77"/>
    <w:rsid w:val="003E1102"/>
    <w:rsid w:val="003E1B39"/>
    <w:rsid w:val="003E536C"/>
    <w:rsid w:val="003E53E8"/>
    <w:rsid w:val="003E54D5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3B72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99E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5EF4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6B96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5F69CC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4F06"/>
    <w:rsid w:val="006762F6"/>
    <w:rsid w:val="006775E6"/>
    <w:rsid w:val="00680F34"/>
    <w:rsid w:val="00681655"/>
    <w:rsid w:val="00681E07"/>
    <w:rsid w:val="006844D2"/>
    <w:rsid w:val="00686831"/>
    <w:rsid w:val="00687B13"/>
    <w:rsid w:val="00690936"/>
    <w:rsid w:val="00690BE0"/>
    <w:rsid w:val="00691C5A"/>
    <w:rsid w:val="00693E44"/>
    <w:rsid w:val="006945D9"/>
    <w:rsid w:val="00695A75"/>
    <w:rsid w:val="00697AE4"/>
    <w:rsid w:val="006A2B88"/>
    <w:rsid w:val="006A4051"/>
    <w:rsid w:val="006A68D5"/>
    <w:rsid w:val="006A6953"/>
    <w:rsid w:val="006A6E0C"/>
    <w:rsid w:val="006B20E7"/>
    <w:rsid w:val="006B2700"/>
    <w:rsid w:val="006B27B2"/>
    <w:rsid w:val="006B3FF8"/>
    <w:rsid w:val="006B5902"/>
    <w:rsid w:val="006B6C86"/>
    <w:rsid w:val="006C493F"/>
    <w:rsid w:val="006C756D"/>
    <w:rsid w:val="006D0001"/>
    <w:rsid w:val="006D0585"/>
    <w:rsid w:val="006D4F28"/>
    <w:rsid w:val="006D5EDF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3CE1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48FF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22D1"/>
    <w:rsid w:val="007A3D58"/>
    <w:rsid w:val="007A572E"/>
    <w:rsid w:val="007A7AAB"/>
    <w:rsid w:val="007B021D"/>
    <w:rsid w:val="007B3D6B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4356C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2F1D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450"/>
    <w:rsid w:val="008E0710"/>
    <w:rsid w:val="008E4478"/>
    <w:rsid w:val="008E54BB"/>
    <w:rsid w:val="008E55B7"/>
    <w:rsid w:val="008E5CFF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C574E"/>
    <w:rsid w:val="009D12B0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302E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16EE"/>
    <w:rsid w:val="00A61784"/>
    <w:rsid w:val="00A6269F"/>
    <w:rsid w:val="00A62C88"/>
    <w:rsid w:val="00A6306B"/>
    <w:rsid w:val="00A656C4"/>
    <w:rsid w:val="00A71D8D"/>
    <w:rsid w:val="00A72C88"/>
    <w:rsid w:val="00A74951"/>
    <w:rsid w:val="00A7694A"/>
    <w:rsid w:val="00A7739A"/>
    <w:rsid w:val="00A80D98"/>
    <w:rsid w:val="00A80FCE"/>
    <w:rsid w:val="00A816E1"/>
    <w:rsid w:val="00A821C0"/>
    <w:rsid w:val="00A82BCE"/>
    <w:rsid w:val="00A84F12"/>
    <w:rsid w:val="00A85BEA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4DE"/>
    <w:rsid w:val="00AA7C96"/>
    <w:rsid w:val="00AB132C"/>
    <w:rsid w:val="00AB1D9B"/>
    <w:rsid w:val="00AB3BFE"/>
    <w:rsid w:val="00AB4FE6"/>
    <w:rsid w:val="00AB53C1"/>
    <w:rsid w:val="00AC0345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44C4"/>
    <w:rsid w:val="00AE598B"/>
    <w:rsid w:val="00AF0132"/>
    <w:rsid w:val="00AF295E"/>
    <w:rsid w:val="00AF35CB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2A5A"/>
    <w:rsid w:val="00B542F7"/>
    <w:rsid w:val="00B55557"/>
    <w:rsid w:val="00B5627F"/>
    <w:rsid w:val="00B63676"/>
    <w:rsid w:val="00B80663"/>
    <w:rsid w:val="00B80A59"/>
    <w:rsid w:val="00B82F9D"/>
    <w:rsid w:val="00B8599B"/>
    <w:rsid w:val="00B86175"/>
    <w:rsid w:val="00B864C2"/>
    <w:rsid w:val="00B87E10"/>
    <w:rsid w:val="00BA1A0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6D84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3325"/>
    <w:rsid w:val="00C65BD0"/>
    <w:rsid w:val="00C6690F"/>
    <w:rsid w:val="00C70715"/>
    <w:rsid w:val="00C71A21"/>
    <w:rsid w:val="00C74E6B"/>
    <w:rsid w:val="00C76322"/>
    <w:rsid w:val="00C8156E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F0F"/>
    <w:rsid w:val="00D254A3"/>
    <w:rsid w:val="00D2593A"/>
    <w:rsid w:val="00D26896"/>
    <w:rsid w:val="00D26B14"/>
    <w:rsid w:val="00D26D0D"/>
    <w:rsid w:val="00D31227"/>
    <w:rsid w:val="00D32CA2"/>
    <w:rsid w:val="00D33C6D"/>
    <w:rsid w:val="00D4095C"/>
    <w:rsid w:val="00D40EBB"/>
    <w:rsid w:val="00D44B3A"/>
    <w:rsid w:val="00D562FD"/>
    <w:rsid w:val="00D56385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15"/>
    <w:rsid w:val="00D777B9"/>
    <w:rsid w:val="00D82CA4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0512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8E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57EE3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1D45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1020"/>
    <w:rsid w:val="00F23EC4"/>
    <w:rsid w:val="00F255CA"/>
    <w:rsid w:val="00F314D5"/>
    <w:rsid w:val="00F33AE7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897</cp:revision>
  <cp:lastPrinted>2022-10-28T12:41:00Z</cp:lastPrinted>
  <dcterms:created xsi:type="dcterms:W3CDTF">2019-02-12T13:23:00Z</dcterms:created>
  <dcterms:modified xsi:type="dcterms:W3CDTF">2022-10-28T12:46:00Z</dcterms:modified>
</cp:coreProperties>
</file>